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9"/>
        <w:gridCol w:w="1012"/>
        <w:gridCol w:w="5401"/>
      </w:tblGrid>
      <w:tr>
        <w:trPr>
          <w:trHeight w:val="908" w:hRule="atLeast"/>
        </w:trPr>
        <w:tc>
          <w:tcPr>
            <w:tcW w:w="10822" w:type="dxa"/>
            <w:gridSpan w:val="3"/>
            <w:tcBorders>
              <w:bottom w:val="single" w:sz="8" w:space="0" w:color="808080"/>
            </w:tcBorders>
            <w:shd w:val="clear" w:color="auto" w:fill="D9D9D9"/>
          </w:tcPr>
          <w:p>
            <w:pPr>
              <w:pStyle w:val="TableParagraph"/>
              <w:spacing w:line="369" w:lineRule="auto" w:before="180"/>
              <w:ind w:left="3878" w:right="1505" w:hanging="157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85"/>
                <w:sz w:val="20"/>
              </w:rPr>
              <w:t>RINGKASAN INFORMASI PRODUK DAN LAYANAN (RIPLAY) VERSI UMUM DEPOSITO</w:t>
            </w:r>
            <w:r>
              <w:rPr>
                <w:rFonts w:ascii="Times New Roman"/>
                <w:b/>
                <w:spacing w:val="20"/>
                <w:sz w:val="20"/>
              </w:rPr>
              <w:t> </w:t>
            </w:r>
            <w:r>
              <w:rPr>
                <w:rFonts w:ascii="Times New Roman"/>
                <w:b/>
                <w:w w:val="85"/>
                <w:sz w:val="20"/>
              </w:rPr>
              <w:t>BERJANGKA</w:t>
            </w:r>
            <w:r>
              <w:rPr>
                <w:rFonts w:ascii="Times New Roman"/>
                <w:b/>
                <w:spacing w:val="18"/>
                <w:sz w:val="20"/>
              </w:rPr>
              <w:t> </w:t>
            </w:r>
            <w:r>
              <w:rPr>
                <w:rFonts w:ascii="Times New Roman"/>
                <w:b/>
                <w:w w:val="85"/>
                <w:sz w:val="20"/>
              </w:rPr>
              <w:t>(KORPORASI)</w:t>
            </w:r>
          </w:p>
        </w:tc>
      </w:tr>
      <w:tr>
        <w:trPr>
          <w:trHeight w:val="1402" w:hRule="atLeast"/>
        </w:trPr>
        <w:tc>
          <w:tcPr>
            <w:tcW w:w="4409" w:type="dxa"/>
            <w:tcBorders>
              <w:top w:val="single" w:sz="8" w:space="0" w:color="808080"/>
              <w:right w:val="nil"/>
            </w:tcBorders>
          </w:tcPr>
          <w:p>
            <w:pPr>
              <w:pStyle w:val="TableParagraph"/>
              <w:spacing w:line="276" w:lineRule="auto"/>
              <w:ind w:left="0" w:right="123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Nama</w:t>
            </w:r>
            <w:r>
              <w:rPr>
                <w:sz w:val="20"/>
              </w:rPr>
              <w:t> </w:t>
            </w:r>
            <w:r>
              <w:rPr>
                <w:w w:val="90"/>
                <w:sz w:val="20"/>
              </w:rPr>
              <w:t>Penerbit</w:t>
            </w:r>
            <w:r>
              <w:rPr>
                <w:sz w:val="20"/>
              </w:rPr>
              <w:t> </w:t>
            </w:r>
            <w:r>
              <w:rPr>
                <w:w w:val="90"/>
                <w:sz w:val="20"/>
              </w:rPr>
              <w:t>: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PT. BPR SEDANA YASA </w:t>
            </w:r>
            <w:r>
              <w:rPr>
                <w:sz w:val="20"/>
              </w:rPr>
              <w:t>Nama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Produk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Deposito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Berjangka</w:t>
            </w:r>
          </w:p>
          <w:p>
            <w:pPr>
              <w:pStyle w:val="TableParagraph"/>
              <w:spacing w:line="243" w:lineRule="exact"/>
              <w:ind w:left="1402" w:right="1236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(Korporasi)</w:t>
            </w:r>
          </w:p>
        </w:tc>
        <w:tc>
          <w:tcPr>
            <w:tcW w:w="6413" w:type="dxa"/>
            <w:gridSpan w:val="2"/>
            <w:tcBorders>
              <w:top w:val="single" w:sz="8" w:space="0" w:color="808080"/>
              <w:left w:val="nil"/>
            </w:tcBorders>
          </w:tcPr>
          <w:p>
            <w:pPr>
              <w:pStyle w:val="TableParagraph"/>
              <w:tabs>
                <w:tab w:pos="2019" w:val="left" w:leader="none"/>
              </w:tabs>
              <w:spacing w:line="244" w:lineRule="exact"/>
              <w:rPr>
                <w:sz w:val="20"/>
              </w:rPr>
            </w:pPr>
            <w:r>
              <w:rPr>
                <w:w w:val="90"/>
                <w:sz w:val="20"/>
              </w:rPr>
              <w:t>Jenis</w:t>
            </w:r>
            <w:r>
              <w:rPr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Produk</w:t>
            </w:r>
            <w:r>
              <w:rPr>
                <w:sz w:val="20"/>
              </w:rPr>
              <w:tab/>
            </w:r>
            <w:r>
              <w:rPr>
                <w:w w:val="85"/>
                <w:sz w:val="20"/>
              </w:rPr>
              <w:t>:</w:t>
            </w:r>
            <w:r>
              <w:rPr>
                <w:spacing w:val="5"/>
                <w:sz w:val="20"/>
              </w:rPr>
              <w:t> </w:t>
            </w:r>
            <w:r>
              <w:rPr>
                <w:w w:val="85"/>
                <w:sz w:val="20"/>
              </w:rPr>
              <w:t>Simpanan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(Deposit)</w:t>
            </w:r>
          </w:p>
          <w:p>
            <w:pPr>
              <w:pStyle w:val="TableParagraph"/>
              <w:tabs>
                <w:tab w:pos="2019" w:val="left" w:leader="none"/>
              </w:tabs>
              <w:spacing w:before="36"/>
              <w:rPr>
                <w:sz w:val="20"/>
              </w:rPr>
            </w:pPr>
            <w:r>
              <w:rPr>
                <w:spacing w:val="-2"/>
                <w:sz w:val="20"/>
              </w:rPr>
              <w:t>Deskripsi</w:t>
            </w:r>
            <w:r>
              <w:rPr>
                <w:sz w:val="20"/>
              </w:rPr>
              <w:tab/>
              <w:t>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Deposito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berjangka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adalah</w:t>
            </w:r>
          </w:p>
          <w:p>
            <w:pPr>
              <w:pStyle w:val="TableParagraph"/>
              <w:spacing w:before="35"/>
              <w:ind w:left="2120"/>
              <w:rPr>
                <w:sz w:val="20"/>
              </w:rPr>
            </w:pPr>
            <w:r>
              <w:rPr>
                <w:sz w:val="20"/>
              </w:rPr>
              <w:t>penempatan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dana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bentuk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deposito</w:t>
            </w:r>
          </w:p>
          <w:p>
            <w:pPr>
              <w:pStyle w:val="TableParagraph"/>
              <w:spacing w:line="280" w:lineRule="atLeast" w:before="3"/>
              <w:ind w:left="2122" w:right="1034"/>
              <w:rPr>
                <w:sz w:val="20"/>
              </w:rPr>
            </w:pPr>
            <w:r>
              <w:rPr>
                <w:w w:val="105"/>
                <w:sz w:val="20"/>
              </w:rPr>
              <w:t>berjangka,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dengan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jangka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waktu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mulai dari 1 bulan sampai dengan 1 tahun.</w:t>
            </w:r>
          </w:p>
        </w:tc>
      </w:tr>
      <w:tr>
        <w:trPr>
          <w:trHeight w:val="421" w:hRule="atLeast"/>
        </w:trPr>
        <w:tc>
          <w:tcPr>
            <w:tcW w:w="10822" w:type="dxa"/>
            <w:gridSpan w:val="3"/>
            <w:tcBorders>
              <w:bottom w:val="single" w:sz="8" w:space="0" w:color="808080"/>
            </w:tcBorders>
            <w:shd w:val="clear" w:color="auto" w:fill="D9D9D9"/>
          </w:tcPr>
          <w:p>
            <w:pPr>
              <w:pStyle w:val="TableParagraph"/>
              <w:spacing w:before="111"/>
              <w:ind w:left="42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90"/>
                <w:sz w:val="20"/>
              </w:rPr>
              <w:t>Fitur</w:t>
            </w:r>
            <w:r>
              <w:rPr>
                <w:rFonts w:ascii="Times New Roman"/>
                <w:b/>
                <w:spacing w:val="-1"/>
                <w:w w:val="90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Utama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top w:val="single" w:sz="8" w:space="0" w:color="808080"/>
              <w:right w:val="nil"/>
            </w:tcBorders>
          </w:tcPr>
          <w:p>
            <w:pPr>
              <w:pStyle w:val="TableParagraph"/>
              <w:spacing w:line="278" w:lineRule="auto"/>
              <w:ind w:left="120"/>
              <w:rPr>
                <w:sz w:val="20"/>
              </w:rPr>
            </w:pPr>
            <w:r>
              <w:rPr>
                <w:sz w:val="20"/>
              </w:rPr>
              <w:t>Suku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Bunga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(6%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tahun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atau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Suku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bunga berdasarkan jangka waktu</w:t>
            </w:r>
          </w:p>
          <w:p>
            <w:pPr>
              <w:pStyle w:val="TableParagraph"/>
              <w:spacing w:line="240" w:lineRule="exact"/>
              <w:ind w:left="120"/>
              <w:rPr>
                <w:sz w:val="20"/>
              </w:rPr>
            </w:pPr>
            <w:r>
              <w:rPr>
                <w:sz w:val="20"/>
              </w:rPr>
              <w:t>penempatan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deposito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maksimal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4"/>
                <w:sz w:val="20"/>
              </w:rPr>
              <w:t>LPS.)</w:t>
            </w:r>
          </w:p>
          <w:p>
            <w:pPr>
              <w:pStyle w:val="TableParagraph"/>
              <w:spacing w:before="3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Nominal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penempatan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(Minimal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Rp.1.000.000)</w:t>
            </w:r>
          </w:p>
        </w:tc>
        <w:tc>
          <w:tcPr>
            <w:tcW w:w="6413" w:type="dxa"/>
            <w:gridSpan w:val="2"/>
            <w:tcBorders>
              <w:top w:val="single" w:sz="8" w:space="0" w:color="808080"/>
              <w:left w:val="nil"/>
            </w:tcBorders>
          </w:tcPr>
          <w:p>
            <w:pPr>
              <w:pStyle w:val="TableParagraph"/>
              <w:spacing w:line="278" w:lineRule="auto"/>
              <w:ind w:left="1120" w:right="310"/>
              <w:rPr>
                <w:sz w:val="20"/>
              </w:rPr>
            </w:pPr>
            <w:r>
              <w:rPr>
                <w:sz w:val="20"/>
              </w:rPr>
              <w:t>Jangka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waktu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(Jangka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waktu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bulan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bulan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ditentukan bulan dan 12 bulan )</w:t>
            </w:r>
          </w:p>
        </w:tc>
      </w:tr>
      <w:tr>
        <w:trPr>
          <w:trHeight w:val="380" w:hRule="atLeast"/>
        </w:trPr>
        <w:tc>
          <w:tcPr>
            <w:tcW w:w="10822" w:type="dxa"/>
            <w:gridSpan w:val="3"/>
            <w:tcBorders>
              <w:bottom w:val="single" w:sz="8" w:space="0" w:color="808080"/>
            </w:tcBorders>
            <w:shd w:val="clear" w:color="auto" w:fill="D9D9D9"/>
          </w:tcPr>
          <w:p>
            <w:pPr>
              <w:pStyle w:val="TableParagraph"/>
              <w:spacing w:before="111"/>
              <w:ind w:left="4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Biaya</w:t>
            </w:r>
          </w:p>
        </w:tc>
      </w:tr>
      <w:tr>
        <w:trPr>
          <w:trHeight w:val="2260" w:hRule="atLeast"/>
        </w:trPr>
        <w:tc>
          <w:tcPr>
            <w:tcW w:w="4409" w:type="dxa"/>
            <w:tcBorders>
              <w:top w:val="single" w:sz="8" w:space="0" w:color="808080"/>
              <w:right w:val="nil"/>
            </w:tcBorders>
          </w:tcPr>
          <w:p>
            <w:pPr>
              <w:pStyle w:val="TableParagraph"/>
              <w:spacing w:line="259" w:lineRule="auto"/>
              <w:ind w:left="120"/>
              <w:rPr>
                <w:sz w:val="20"/>
              </w:rPr>
            </w:pPr>
            <w:r>
              <w:rPr>
                <w:sz w:val="20"/>
              </w:rPr>
              <w:t>Biaya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(Membayar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biaya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materai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10.000 pembukaan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deposito)</w:t>
            </w:r>
          </w:p>
        </w:tc>
        <w:tc>
          <w:tcPr>
            <w:tcW w:w="6413" w:type="dxa"/>
            <w:gridSpan w:val="2"/>
            <w:tcBorders>
              <w:top w:val="single" w:sz="8" w:space="0" w:color="808080"/>
              <w:left w:val="nil"/>
            </w:tcBorders>
          </w:tcPr>
          <w:p>
            <w:pPr>
              <w:pStyle w:val="TableParagraph"/>
              <w:spacing w:line="259" w:lineRule="auto"/>
              <w:ind w:left="1120" w:right="91"/>
              <w:jc w:val="both"/>
              <w:rPr>
                <w:sz w:val="20"/>
              </w:rPr>
            </w:pPr>
            <w:r>
              <w:rPr>
                <w:sz w:val="20"/>
              </w:rPr>
              <w:t>Nominal Deposito yang dipotong pajak ( Saldo untuk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setiap Deposito diatas Rp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7.500.000,- dipotong pajak 20%</w:t>
            </w:r>
          </w:p>
          <w:p>
            <w:pPr>
              <w:pStyle w:val="TableParagraph"/>
              <w:tabs>
                <w:tab w:pos="4360" w:val="left" w:leader="none"/>
              </w:tabs>
              <w:spacing w:line="283" w:lineRule="auto"/>
              <w:ind w:left="1122" w:right="16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atas bunga yang dibayar, dan</w:t>
            </w:r>
            <w:r>
              <w:rPr>
                <w:sz w:val="20"/>
              </w:rPr>
              <w:tab/>
            </w:r>
            <w:r>
              <w:rPr>
                <w:w w:val="105"/>
                <w:sz w:val="20"/>
              </w:rPr>
              <w:t>Saldo</w:t>
            </w:r>
            <w:r>
              <w:rPr>
                <w:w w:val="105"/>
                <w:sz w:val="20"/>
              </w:rPr>
              <w:t> Deposito</w:t>
            </w:r>
            <w:r>
              <w:rPr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Rp 7.500.000,-</w:t>
            </w:r>
            <w:r>
              <w:rPr>
                <w:w w:val="105"/>
                <w:sz w:val="20"/>
              </w:rPr>
              <w:t> kebawah</w:t>
            </w:r>
            <w:r>
              <w:rPr>
                <w:w w:val="105"/>
                <w:sz w:val="20"/>
              </w:rPr>
              <w:t> tidak</w:t>
            </w:r>
            <w:r>
              <w:rPr>
                <w:w w:val="105"/>
                <w:sz w:val="20"/>
              </w:rPr>
              <w:t> dipotong</w:t>
            </w:r>
            <w:r>
              <w:rPr>
                <w:w w:val="105"/>
                <w:sz w:val="20"/>
              </w:rPr>
              <w:t> pajak,</w:t>
            </w:r>
            <w:r>
              <w:rPr>
                <w:w w:val="105"/>
                <w:sz w:val="20"/>
              </w:rPr>
              <w:t> namun</w:t>
            </w:r>
            <w:r>
              <w:rPr>
                <w:w w:val="105"/>
                <w:sz w:val="20"/>
              </w:rPr>
              <w:t> apabila deposan</w:t>
            </w:r>
            <w:r>
              <w:rPr>
                <w:w w:val="105"/>
                <w:sz w:val="20"/>
              </w:rPr>
              <w:t> memiliki</w:t>
            </w:r>
            <w:r>
              <w:rPr>
                <w:w w:val="105"/>
                <w:sz w:val="20"/>
              </w:rPr>
              <w:t> tabungan</w:t>
            </w:r>
            <w:r>
              <w:rPr>
                <w:w w:val="105"/>
                <w:sz w:val="20"/>
              </w:rPr>
              <w:t> di</w:t>
            </w:r>
            <w:r>
              <w:rPr>
                <w:w w:val="105"/>
                <w:sz w:val="20"/>
              </w:rPr>
              <w:t> PT</w:t>
            </w:r>
            <w:r>
              <w:rPr>
                <w:w w:val="105"/>
                <w:sz w:val="20"/>
              </w:rPr>
              <w:t> BPR</w:t>
            </w:r>
            <w:r>
              <w:rPr>
                <w:w w:val="105"/>
                <w:sz w:val="20"/>
              </w:rPr>
              <w:t> Sedana</w:t>
            </w:r>
            <w:r>
              <w:rPr>
                <w:w w:val="105"/>
                <w:sz w:val="20"/>
              </w:rPr>
              <w:t> Yasa</w:t>
            </w:r>
            <w:r>
              <w:rPr>
                <w:w w:val="105"/>
                <w:sz w:val="20"/>
              </w:rPr>
              <w:t> dan dijumlahkan</w:t>
            </w:r>
            <w:r>
              <w:rPr>
                <w:spacing w:val="5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dengan</w:t>
            </w:r>
            <w:r>
              <w:rPr>
                <w:spacing w:val="5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Deposito</w:t>
            </w:r>
            <w:r>
              <w:rPr>
                <w:spacing w:val="5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yang</w:t>
            </w:r>
            <w:r>
              <w:rPr>
                <w:spacing w:val="5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dimiliki</w:t>
            </w:r>
            <w:r>
              <w:rPr>
                <w:spacing w:val="5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melebihi</w:t>
            </w:r>
            <w:r>
              <w:rPr>
                <w:spacing w:val="55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Rp</w:t>
            </w:r>
          </w:p>
          <w:p>
            <w:pPr>
              <w:pStyle w:val="TableParagraph"/>
              <w:spacing w:line="244" w:lineRule="exact"/>
              <w:ind w:left="112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7.500.000</w:t>
            </w:r>
            <w:r>
              <w:rPr>
                <w:spacing w:val="7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maka</w:t>
            </w:r>
            <w:r>
              <w:rPr>
                <w:spacing w:val="7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dipotong</w:t>
            </w:r>
            <w:r>
              <w:rPr>
                <w:spacing w:val="7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pajak</w:t>
            </w:r>
            <w:r>
              <w:rPr>
                <w:spacing w:val="7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20%</w:t>
            </w:r>
            <w:r>
              <w:rPr>
                <w:spacing w:val="7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atas</w:t>
            </w:r>
            <w:r>
              <w:rPr>
                <w:spacing w:val="7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bunga</w:t>
            </w:r>
            <w:r>
              <w:rPr>
                <w:spacing w:val="76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yang</w:t>
            </w:r>
          </w:p>
          <w:p>
            <w:pPr>
              <w:pStyle w:val="TableParagraph"/>
              <w:spacing w:before="42"/>
              <w:ind w:left="112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dibayar)</w:t>
            </w:r>
          </w:p>
        </w:tc>
      </w:tr>
      <w:tr>
        <w:trPr>
          <w:trHeight w:val="407" w:hRule="atLeast"/>
        </w:trPr>
        <w:tc>
          <w:tcPr>
            <w:tcW w:w="5421" w:type="dxa"/>
            <w:gridSpan w:val="2"/>
            <w:tcBorders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>
            <w:pPr>
              <w:pStyle w:val="TableParagraph"/>
              <w:spacing w:before="111"/>
              <w:ind w:left="4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Manfaat</w:t>
            </w:r>
          </w:p>
        </w:tc>
        <w:tc>
          <w:tcPr>
            <w:tcW w:w="540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9D9D9"/>
          </w:tcPr>
          <w:p>
            <w:pPr>
              <w:pStyle w:val="TableParagraph"/>
              <w:spacing w:before="111"/>
              <w:ind w:left="6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Risiko</w:t>
            </w:r>
          </w:p>
        </w:tc>
      </w:tr>
      <w:tr>
        <w:trPr>
          <w:trHeight w:val="1760" w:hRule="atLeast"/>
        </w:trPr>
        <w:tc>
          <w:tcPr>
            <w:tcW w:w="5421" w:type="dxa"/>
            <w:gridSpan w:val="2"/>
            <w:tcBorders>
              <w:top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18" w:val="left" w:leader="none"/>
              </w:tabs>
              <w:spacing w:line="260" w:lineRule="exact" w:before="0" w:after="0"/>
              <w:ind w:left="418" w:right="0" w:hanging="298"/>
              <w:jc w:val="both"/>
              <w:rPr>
                <w:sz w:val="20"/>
              </w:rPr>
            </w:pPr>
            <w:r>
              <w:rPr>
                <w:sz w:val="20"/>
              </w:rPr>
              <w:t>Deposito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dimiliki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BPR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Sedana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Yasa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dijamin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oleh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LPS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8" w:val="left" w:leader="none"/>
                <w:tab w:pos="420" w:val="left" w:leader="none"/>
              </w:tabs>
              <w:spacing w:line="283" w:lineRule="auto" w:before="44" w:after="0"/>
              <w:ind w:left="420" w:right="79" w:hanging="300"/>
              <w:jc w:val="both"/>
              <w:rPr>
                <w:sz w:val="20"/>
              </w:rPr>
            </w:pPr>
            <w:r>
              <w:rPr>
                <w:sz w:val="20"/>
              </w:rPr>
              <w:t>Batas Penjaminan LPS BPR Sedana Yasa adalah maksimal Rp2 miliar per nasabah per bank, sama dengan batas penjaminan pada Bank Umum dengan suku bunga yang tentunya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lebih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tinggi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dibandingkan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suku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bungan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tabungan</w:t>
            </w:r>
          </w:p>
          <w:p>
            <w:pPr>
              <w:pStyle w:val="TableParagraph"/>
              <w:spacing w:line="243" w:lineRule="exact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pada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Bank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Umum</w:t>
            </w:r>
          </w:p>
        </w:tc>
        <w:tc>
          <w:tcPr>
            <w:tcW w:w="5401" w:type="dxa"/>
            <w:tcBorders>
              <w:top w:val="single" w:sz="8" w:space="0" w:color="808080"/>
              <w:left w:val="single" w:sz="8" w:space="0" w:color="80808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10822" w:type="dxa"/>
            <w:gridSpan w:val="3"/>
            <w:tcBorders>
              <w:bottom w:val="single" w:sz="8" w:space="0" w:color="808080"/>
            </w:tcBorders>
            <w:shd w:val="clear" w:color="auto" w:fill="D9D9D9"/>
          </w:tcPr>
          <w:p>
            <w:pPr>
              <w:pStyle w:val="TableParagraph"/>
              <w:spacing w:before="111"/>
              <w:ind w:left="42" w:right="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85"/>
                <w:sz w:val="20"/>
              </w:rPr>
              <w:t>Persyaratan</w:t>
            </w:r>
            <w:r>
              <w:rPr>
                <w:rFonts w:ascii="Times New Roman"/>
                <w:b/>
                <w:spacing w:val="16"/>
                <w:sz w:val="20"/>
              </w:rPr>
              <w:t> </w:t>
            </w:r>
            <w:r>
              <w:rPr>
                <w:rFonts w:ascii="Times New Roman"/>
                <w:b/>
                <w:w w:val="85"/>
                <w:sz w:val="20"/>
              </w:rPr>
              <w:t>dan</w:t>
            </w:r>
            <w:r>
              <w:rPr>
                <w:rFonts w:ascii="Times New Roman"/>
                <w:b/>
                <w:spacing w:val="17"/>
                <w:sz w:val="20"/>
              </w:rPr>
              <w:t> </w:t>
            </w:r>
            <w:r>
              <w:rPr>
                <w:rFonts w:ascii="Times New Roman"/>
                <w:b/>
                <w:w w:val="85"/>
                <w:sz w:val="20"/>
              </w:rPr>
              <w:t>Tata</w:t>
            </w:r>
            <w:r>
              <w:rPr>
                <w:rFonts w:ascii="Times New Roman"/>
                <w:b/>
                <w:spacing w:val="19"/>
                <w:sz w:val="20"/>
              </w:rPr>
              <w:t> </w:t>
            </w:r>
            <w:r>
              <w:rPr>
                <w:rFonts w:ascii="Times New Roman"/>
                <w:b/>
                <w:spacing w:val="-4"/>
                <w:w w:val="85"/>
                <w:sz w:val="20"/>
              </w:rPr>
              <w:t>Cara</w:t>
            </w:r>
          </w:p>
        </w:tc>
      </w:tr>
      <w:tr>
        <w:trPr>
          <w:trHeight w:val="4656" w:hRule="atLeast"/>
        </w:trPr>
        <w:tc>
          <w:tcPr>
            <w:tcW w:w="5421" w:type="dxa"/>
            <w:gridSpan w:val="2"/>
            <w:tcBorders>
              <w:top w:val="single" w:sz="8" w:space="0" w:color="808080"/>
              <w:right w:val="single" w:sz="8" w:space="0" w:color="80808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  <w:tab w:pos="420" w:val="left" w:leader="none"/>
                <w:tab w:pos="1362" w:val="left" w:leader="none"/>
                <w:tab w:pos="2366" w:val="left" w:leader="none"/>
                <w:tab w:pos="3648" w:val="left" w:leader="none"/>
              </w:tabs>
              <w:spacing w:line="240" w:lineRule="auto" w:before="0" w:after="0"/>
              <w:ind w:left="420" w:right="965" w:hanging="30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Mengisi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Formulir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Pembukaan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Rekening </w:t>
            </w:r>
            <w:r>
              <w:rPr>
                <w:w w:val="105"/>
                <w:sz w:val="20"/>
              </w:rPr>
              <w:t>Deposito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dan KYC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  <w:tab w:pos="420" w:val="left" w:leader="none"/>
              </w:tabs>
              <w:spacing w:line="240" w:lineRule="auto" w:before="0" w:after="0"/>
              <w:ind w:left="420" w:right="299" w:hanging="30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Menyerahkan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foto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copy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kartu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identitas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diri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(E-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KTP) pengurus yang berwenang mewakili perusahaan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  <w:tab w:pos="420" w:val="left" w:leader="none"/>
              </w:tabs>
              <w:spacing w:line="240" w:lineRule="auto" w:before="0" w:after="0"/>
              <w:ind w:left="420" w:right="82" w:hanging="30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Kuasa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kepada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pihak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yang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ditunjuk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mempunyai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wewenang bertindak</w:t>
            </w:r>
            <w:r>
              <w:rPr>
                <w:w w:val="105"/>
                <w:sz w:val="20"/>
              </w:rPr>
              <w:t> untuk</w:t>
            </w:r>
            <w:r>
              <w:rPr>
                <w:w w:val="105"/>
                <w:sz w:val="20"/>
              </w:rPr>
              <w:t> dan</w:t>
            </w:r>
            <w:r>
              <w:rPr>
                <w:w w:val="105"/>
                <w:sz w:val="20"/>
              </w:rPr>
              <w:t> atas</w:t>
            </w:r>
            <w:r>
              <w:rPr>
                <w:w w:val="105"/>
                <w:sz w:val="20"/>
              </w:rPr>
              <w:t> nama</w:t>
            </w:r>
            <w:r>
              <w:rPr>
                <w:w w:val="105"/>
                <w:sz w:val="20"/>
              </w:rPr>
              <w:t> perusahaan</w:t>
            </w:r>
            <w:r>
              <w:rPr>
                <w:w w:val="105"/>
                <w:sz w:val="20"/>
              </w:rPr>
              <w:t> dalam melakukan hubungan usaha dengan PJK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  <w:tab w:pos="420" w:val="left" w:leader="none"/>
              </w:tabs>
              <w:spacing w:line="240" w:lineRule="auto" w:before="0" w:after="0"/>
              <w:ind w:left="420" w:right="178" w:hanging="30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Spesimen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tanda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tangan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pihak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yang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berwenang</w:t>
            </w:r>
            <w:r>
              <w:rPr>
                <w:w w:val="105"/>
                <w:sz w:val="20"/>
              </w:rPr>
              <w:t> mewakili perusahaan</w:t>
            </w:r>
            <w:r>
              <w:rPr>
                <w:w w:val="105"/>
                <w:sz w:val="20"/>
              </w:rPr>
              <w:t> dalam</w:t>
            </w:r>
            <w:r>
              <w:rPr>
                <w:w w:val="105"/>
                <w:sz w:val="20"/>
              </w:rPr>
              <w:t> melakukan</w:t>
            </w:r>
            <w:r>
              <w:rPr>
                <w:w w:val="105"/>
                <w:sz w:val="20"/>
              </w:rPr>
              <w:t> hubungan</w:t>
            </w:r>
            <w:r>
              <w:rPr>
                <w:w w:val="105"/>
                <w:sz w:val="20"/>
              </w:rPr>
              <w:t> usaha</w:t>
            </w:r>
            <w:r>
              <w:rPr>
                <w:w w:val="105"/>
                <w:sz w:val="20"/>
              </w:rPr>
              <w:t> dengan </w:t>
            </w:r>
            <w:r>
              <w:rPr>
                <w:spacing w:val="-4"/>
                <w:w w:val="105"/>
                <w:sz w:val="20"/>
              </w:rPr>
              <w:t>PJK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  <w:tab w:pos="420" w:val="left" w:leader="none"/>
              </w:tabs>
              <w:spacing w:line="240" w:lineRule="auto" w:before="0" w:after="0"/>
              <w:ind w:left="420" w:right="260" w:hanging="30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Kartu</w:t>
            </w:r>
            <w:r>
              <w:rPr>
                <w:w w:val="105"/>
                <w:sz w:val="20"/>
              </w:rPr>
              <w:t> Nomor</w:t>
            </w:r>
            <w:r>
              <w:rPr>
                <w:w w:val="105"/>
                <w:sz w:val="20"/>
              </w:rPr>
              <w:t> Pokok</w:t>
            </w:r>
            <w:r>
              <w:rPr>
                <w:w w:val="105"/>
                <w:sz w:val="20"/>
              </w:rPr>
              <w:t> Wajib</w:t>
            </w:r>
            <w:r>
              <w:rPr>
                <w:w w:val="105"/>
                <w:sz w:val="20"/>
              </w:rPr>
              <w:t> Pajak</w:t>
            </w:r>
            <w:r>
              <w:rPr>
                <w:w w:val="105"/>
                <w:sz w:val="20"/>
              </w:rPr>
              <w:t> bagi</w:t>
            </w:r>
            <w:r>
              <w:rPr>
                <w:w w:val="105"/>
                <w:sz w:val="20"/>
              </w:rPr>
              <w:t> Nasabah</w:t>
            </w:r>
            <w:r>
              <w:rPr>
                <w:w w:val="105"/>
                <w:sz w:val="20"/>
              </w:rPr>
              <w:t> yang diwajibkan</w:t>
            </w:r>
            <w:r>
              <w:rPr>
                <w:w w:val="105"/>
                <w:sz w:val="20"/>
              </w:rPr>
              <w:t> untuk</w:t>
            </w:r>
            <w:r>
              <w:rPr>
                <w:w w:val="105"/>
                <w:sz w:val="20"/>
              </w:rPr>
              <w:t> memiliki</w:t>
            </w:r>
            <w:r>
              <w:rPr>
                <w:w w:val="105"/>
                <w:sz w:val="20"/>
              </w:rPr>
              <w:t> Nomor</w:t>
            </w:r>
            <w:r>
              <w:rPr>
                <w:w w:val="105"/>
                <w:sz w:val="20"/>
              </w:rPr>
              <w:t> Pokok</w:t>
            </w:r>
            <w:r>
              <w:rPr>
                <w:w w:val="105"/>
                <w:sz w:val="20"/>
              </w:rPr>
              <w:t> Wajib</w:t>
            </w:r>
            <w:r>
              <w:rPr>
                <w:w w:val="105"/>
                <w:sz w:val="20"/>
              </w:rPr>
              <w:t> Pajak sesuai dengan peraturan perundang-undangan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  <w:tab w:pos="420" w:val="left" w:leader="none"/>
              </w:tabs>
              <w:spacing w:line="240" w:lineRule="auto" w:before="0" w:after="0"/>
              <w:ind w:left="420" w:right="573" w:hanging="30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Surat</w:t>
            </w:r>
            <w:r>
              <w:rPr>
                <w:w w:val="105"/>
                <w:sz w:val="20"/>
              </w:rPr>
              <w:t> izin</w:t>
            </w:r>
            <w:r>
              <w:rPr>
                <w:w w:val="105"/>
                <w:sz w:val="20"/>
              </w:rPr>
              <w:t> tempat</w:t>
            </w:r>
            <w:r>
              <w:rPr>
                <w:w w:val="105"/>
                <w:sz w:val="20"/>
              </w:rPr>
              <w:t> usaha</w:t>
            </w:r>
            <w:r>
              <w:rPr>
                <w:w w:val="105"/>
                <w:sz w:val="20"/>
              </w:rPr>
              <w:t> atau</w:t>
            </w:r>
            <w:r>
              <w:rPr>
                <w:w w:val="105"/>
                <w:sz w:val="20"/>
              </w:rPr>
              <w:t> dokumen</w:t>
            </w:r>
            <w:r>
              <w:rPr>
                <w:w w:val="105"/>
                <w:sz w:val="20"/>
              </w:rPr>
              <w:t> lain</w:t>
            </w:r>
            <w:r>
              <w:rPr>
                <w:w w:val="105"/>
                <w:sz w:val="20"/>
              </w:rPr>
              <w:t> yang dipersyaratkan oleh instansi yang berwenang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6" w:val="left" w:leader="none"/>
              </w:tabs>
              <w:spacing w:line="260" w:lineRule="exact" w:before="0" w:after="0"/>
              <w:ind w:left="416" w:right="0" w:hanging="29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Akta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pendirian/anggaran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dasar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8" w:val="left" w:leader="none"/>
                <w:tab w:pos="420" w:val="left" w:leader="none"/>
              </w:tabs>
              <w:spacing w:line="240" w:lineRule="auto" w:before="0" w:after="0"/>
              <w:ind w:left="420" w:right="372" w:hanging="30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Izin</w:t>
            </w:r>
            <w:r>
              <w:rPr>
                <w:w w:val="105"/>
                <w:sz w:val="20"/>
              </w:rPr>
              <w:t> usaha</w:t>
            </w:r>
            <w:r>
              <w:rPr>
                <w:w w:val="105"/>
                <w:sz w:val="20"/>
              </w:rPr>
              <w:t> dari</w:t>
            </w:r>
            <w:r>
              <w:rPr>
                <w:w w:val="105"/>
                <w:sz w:val="20"/>
              </w:rPr>
              <w:t> instansi</w:t>
            </w:r>
            <w:r>
              <w:rPr>
                <w:w w:val="105"/>
                <w:sz w:val="20"/>
              </w:rPr>
              <w:t> yang</w:t>
            </w:r>
            <w:r>
              <w:rPr>
                <w:w w:val="105"/>
                <w:sz w:val="20"/>
              </w:rPr>
              <w:t> berwenang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dan</w:t>
            </w:r>
            <w:r>
              <w:rPr>
                <w:w w:val="105"/>
                <w:sz w:val="20"/>
              </w:rPr>
              <w:t> wajib melampirkan NIB (Nomor Induk Berusaha)</w:t>
            </w:r>
          </w:p>
        </w:tc>
        <w:tc>
          <w:tcPr>
            <w:tcW w:w="5401" w:type="dxa"/>
            <w:tcBorders>
              <w:top w:val="single" w:sz="8" w:space="0" w:color="808080"/>
              <w:left w:val="single" w:sz="8" w:space="0" w:color="80808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16" w:val="left" w:leader="none"/>
              </w:tabs>
              <w:spacing w:line="240" w:lineRule="auto" w:before="0" w:after="0"/>
              <w:ind w:left="416" w:right="0" w:hanging="296"/>
              <w:jc w:val="left"/>
              <w:rPr>
                <w:sz w:val="20"/>
              </w:rPr>
            </w:pPr>
            <w:r>
              <w:rPr>
                <w:sz w:val="20"/>
              </w:rPr>
              <w:t>Anda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harus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melengkapi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persyaratan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8" w:val="left" w:leader="none"/>
              </w:tabs>
              <w:spacing w:line="240" w:lineRule="auto" w:before="0" w:after="0"/>
              <w:ind w:left="418" w:right="0" w:hanging="29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Anda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dapat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menyampaikan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pertanyaan</w:t>
            </w:r>
            <w:r>
              <w:rPr>
                <w:spacing w:val="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dan</w:t>
            </w:r>
            <w:r>
              <w:rPr>
                <w:spacing w:val="3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aduan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160" w:footer="287" w:top="1760" w:bottom="480" w:left="566" w:right="283"/>
          <w:pgNumType w:start="1"/>
        </w:sectPr>
      </w:pPr>
    </w:p>
    <w:tbl>
      <w:tblPr>
        <w:tblW w:w="0" w:type="auto"/>
        <w:jc w:val="left"/>
        <w:tblInd w:w="7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1"/>
        <w:gridCol w:w="5421"/>
      </w:tblGrid>
      <w:tr>
        <w:trPr>
          <w:trHeight w:val="4653" w:hRule="atLeast"/>
        </w:trPr>
        <w:tc>
          <w:tcPr>
            <w:tcW w:w="542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30" w:val="left" w:leader="none"/>
                <w:tab w:pos="532" w:val="left" w:leader="none"/>
              </w:tabs>
              <w:spacing w:line="240" w:lineRule="auto" w:before="0" w:after="0"/>
              <w:ind w:left="532" w:right="228" w:hanging="41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Laporan</w:t>
            </w:r>
            <w:r>
              <w:rPr>
                <w:w w:val="105"/>
                <w:sz w:val="20"/>
              </w:rPr>
              <w:t> keuangan</w:t>
            </w:r>
            <w:r>
              <w:rPr>
                <w:w w:val="105"/>
                <w:sz w:val="20"/>
              </w:rPr>
              <w:t> atau</w:t>
            </w:r>
            <w:r>
              <w:rPr>
                <w:w w:val="105"/>
                <w:sz w:val="20"/>
              </w:rPr>
              <w:t> deskripsi</w:t>
            </w:r>
            <w:r>
              <w:rPr>
                <w:w w:val="105"/>
                <w:sz w:val="20"/>
              </w:rPr>
              <w:t> kegiatan</w:t>
            </w:r>
            <w:r>
              <w:rPr>
                <w:w w:val="105"/>
                <w:sz w:val="20"/>
              </w:rPr>
              <w:t> usaha perusahaan</w:t>
            </w:r>
            <w:r>
              <w:rPr>
                <w:w w:val="105"/>
                <w:sz w:val="20"/>
              </w:rPr>
              <w:t> (meliputi</w:t>
            </w:r>
            <w:r>
              <w:rPr>
                <w:w w:val="105"/>
                <w:sz w:val="20"/>
              </w:rPr>
              <w:t> informasi</w:t>
            </w:r>
            <w:r>
              <w:rPr>
                <w:w w:val="105"/>
                <w:sz w:val="20"/>
              </w:rPr>
              <w:t> mengenai</w:t>
            </w:r>
            <w:r>
              <w:rPr>
                <w:w w:val="105"/>
                <w:sz w:val="20"/>
              </w:rPr>
              <w:t> bidang usaha,</w:t>
            </w:r>
            <w:r>
              <w:rPr>
                <w:w w:val="105"/>
                <w:sz w:val="20"/>
              </w:rPr>
              <w:t> profil</w:t>
            </w:r>
            <w:r>
              <w:rPr>
                <w:w w:val="105"/>
                <w:sz w:val="20"/>
              </w:rPr>
              <w:t> pelanggan,</w:t>
            </w:r>
            <w:r>
              <w:rPr>
                <w:w w:val="105"/>
                <w:sz w:val="20"/>
              </w:rPr>
              <w:t> alamat</w:t>
            </w:r>
            <w:r>
              <w:rPr>
                <w:w w:val="105"/>
                <w:sz w:val="20"/>
              </w:rPr>
              <w:t> tempat</w:t>
            </w:r>
            <w:r>
              <w:rPr>
                <w:w w:val="105"/>
                <w:sz w:val="20"/>
              </w:rPr>
              <w:t> kegiatan usaha,</w:t>
            </w:r>
            <w:r>
              <w:rPr>
                <w:w w:val="105"/>
                <w:sz w:val="20"/>
              </w:rPr>
              <w:t> nomor</w:t>
            </w:r>
            <w:r>
              <w:rPr>
                <w:w w:val="105"/>
                <w:sz w:val="20"/>
              </w:rPr>
              <w:t> telepon</w:t>
            </w:r>
            <w:r>
              <w:rPr>
                <w:w w:val="105"/>
                <w:sz w:val="20"/>
              </w:rPr>
              <w:t> usaha</w:t>
            </w:r>
            <w:r>
              <w:rPr>
                <w:w w:val="105"/>
                <w:sz w:val="20"/>
              </w:rPr>
              <w:t> dan</w:t>
            </w:r>
            <w:r>
              <w:rPr>
                <w:w w:val="105"/>
                <w:sz w:val="20"/>
              </w:rPr>
              <w:t> nomor telepon </w:t>
            </w:r>
            <w:r>
              <w:rPr>
                <w:spacing w:val="-2"/>
                <w:w w:val="105"/>
                <w:sz w:val="20"/>
              </w:rPr>
              <w:t>perusahaan)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0" w:val="left" w:leader="none"/>
              </w:tabs>
              <w:spacing w:line="259" w:lineRule="exact" w:before="0" w:after="0"/>
              <w:ind w:left="530" w:right="0" w:hanging="41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Struktur manajemen </w:t>
            </w:r>
            <w:r>
              <w:rPr>
                <w:spacing w:val="-2"/>
                <w:w w:val="105"/>
                <w:sz w:val="20"/>
              </w:rPr>
              <w:t>perusahaan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0" w:val="left" w:leader="none"/>
              </w:tabs>
              <w:spacing w:line="240" w:lineRule="auto" w:before="0" w:after="0"/>
              <w:ind w:left="530" w:right="0" w:hanging="410"/>
              <w:jc w:val="both"/>
              <w:rPr>
                <w:sz w:val="20"/>
              </w:rPr>
            </w:pPr>
            <w:r>
              <w:rPr>
                <w:sz w:val="20"/>
              </w:rPr>
              <w:t>Struktur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kepemilikan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perusahaan;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5"/>
                <w:sz w:val="20"/>
              </w:rPr>
              <w:t>dan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0" w:val="left" w:leader="none"/>
              </w:tabs>
              <w:spacing w:line="240" w:lineRule="auto" w:before="0" w:after="0"/>
              <w:ind w:left="530" w:right="0" w:hanging="410"/>
              <w:jc w:val="both"/>
              <w:rPr>
                <w:sz w:val="20"/>
              </w:rPr>
            </w:pPr>
            <w:r>
              <w:rPr>
                <w:sz w:val="20"/>
              </w:rPr>
              <w:t>Dokumen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identitas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anggota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Direksi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4"/>
                <w:sz w:val="20"/>
              </w:rPr>
              <w:t>atau</w:t>
            </w:r>
          </w:p>
          <w:p>
            <w:pPr>
              <w:pStyle w:val="TableParagraph"/>
              <w:ind w:left="532" w:right="578" w:hanging="41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.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pemegang</w:t>
            </w:r>
            <w:r>
              <w:rPr>
                <w:w w:val="105"/>
                <w:sz w:val="20"/>
              </w:rPr>
              <w:t> kuasa</w:t>
            </w:r>
            <w:r>
              <w:rPr>
                <w:w w:val="105"/>
                <w:sz w:val="20"/>
              </w:rPr>
              <w:t> dari</w:t>
            </w:r>
            <w:r>
              <w:rPr>
                <w:w w:val="105"/>
                <w:sz w:val="20"/>
              </w:rPr>
              <w:t> anggota Direksi</w:t>
            </w:r>
            <w:r>
              <w:rPr>
                <w:w w:val="105"/>
                <w:sz w:val="20"/>
              </w:rPr>
              <w:t> yang berwenang</w:t>
            </w:r>
            <w:r>
              <w:rPr>
                <w:w w:val="105"/>
                <w:sz w:val="20"/>
              </w:rPr>
              <w:t> mewakili</w:t>
            </w:r>
            <w:r>
              <w:rPr>
                <w:w w:val="105"/>
                <w:sz w:val="20"/>
              </w:rPr>
              <w:t> perusahaan</w:t>
            </w:r>
            <w:r>
              <w:rPr>
                <w:w w:val="105"/>
                <w:sz w:val="20"/>
              </w:rPr>
              <w:t> untuk melakukan hubungan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0" w:val="left" w:leader="none"/>
              </w:tabs>
              <w:spacing w:line="240" w:lineRule="auto" w:before="2" w:after="0"/>
              <w:ind w:left="530" w:right="0" w:hanging="410"/>
              <w:jc w:val="both"/>
              <w:rPr>
                <w:sz w:val="20"/>
              </w:rPr>
            </w:pPr>
            <w:r>
              <w:rPr>
                <w:sz w:val="20"/>
              </w:rPr>
              <w:t>Penabung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mengisi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menandatangani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4"/>
                <w:sz w:val="20"/>
              </w:rPr>
              <w:t>Kartu</w:t>
            </w:r>
          </w:p>
          <w:p>
            <w:pPr>
              <w:pStyle w:val="TableParagraph"/>
              <w:tabs>
                <w:tab w:pos="531" w:val="left" w:leader="none"/>
              </w:tabs>
              <w:ind w:left="532" w:right="765" w:hanging="412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  <w:t>Contoh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Tanda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Tangan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(KCTT)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harus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sesuai dengan Kartu Identitas Diri.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0" w:val="left" w:leader="none"/>
              </w:tabs>
              <w:spacing w:line="260" w:lineRule="exact" w:before="0" w:after="0"/>
              <w:ind w:left="530" w:right="0" w:hanging="410"/>
              <w:jc w:val="both"/>
              <w:rPr>
                <w:sz w:val="20"/>
              </w:rPr>
            </w:pPr>
            <w:r>
              <w:rPr>
                <w:sz w:val="20"/>
              </w:rPr>
              <w:t>Mengisi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KYC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apabila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setoran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Rp.100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Juta</w:t>
            </w:r>
          </w:p>
          <w:p>
            <w:pPr>
              <w:pStyle w:val="TableParagraph"/>
              <w:tabs>
                <w:tab w:pos="531" w:val="left" w:leader="none"/>
              </w:tabs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atas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0" w:val="left" w:leader="none"/>
              </w:tabs>
              <w:spacing w:line="240" w:lineRule="auto" w:before="0" w:after="0"/>
              <w:ind w:left="530" w:right="0" w:hanging="410"/>
              <w:jc w:val="both"/>
              <w:rPr>
                <w:sz w:val="20"/>
              </w:rPr>
            </w:pPr>
            <w:r>
              <w:rPr>
                <w:sz w:val="20"/>
              </w:rPr>
              <w:t>Nasabah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wajib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menyetor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dana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pada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4"/>
                <w:sz w:val="20"/>
              </w:rPr>
              <w:t>bank</w:t>
            </w:r>
          </w:p>
          <w:p>
            <w:pPr>
              <w:pStyle w:val="TableParagraph"/>
              <w:tabs>
                <w:tab w:pos="531" w:val="left" w:leader="none"/>
              </w:tabs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  <w:t>minimal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sesuai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ketentuan</w:t>
            </w:r>
          </w:p>
        </w:tc>
        <w:tc>
          <w:tcPr>
            <w:tcW w:w="54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20"/>
        </w:rPr>
      </w:pPr>
    </w:p>
    <w:tbl>
      <w:tblPr>
        <w:tblW w:w="0" w:type="auto"/>
        <w:jc w:val="left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72"/>
      </w:tblGrid>
      <w:tr>
        <w:trPr>
          <w:trHeight w:val="408" w:hRule="atLeast"/>
        </w:trPr>
        <w:tc>
          <w:tcPr>
            <w:tcW w:w="10872" w:type="dxa"/>
            <w:shd w:val="clear" w:color="auto" w:fill="D9D9D9"/>
          </w:tcPr>
          <w:p>
            <w:pPr>
              <w:pStyle w:val="TableParagraph"/>
              <w:spacing w:before="111"/>
              <w:ind w:left="4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Informasi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Tambahan</w:t>
            </w:r>
          </w:p>
        </w:tc>
      </w:tr>
      <w:tr>
        <w:trPr>
          <w:trHeight w:val="1967" w:hRule="atLeast"/>
        </w:trPr>
        <w:tc>
          <w:tcPr>
            <w:tcW w:w="1087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55" w:val="left" w:leader="none"/>
              </w:tabs>
              <w:spacing w:line="251" w:lineRule="exact" w:before="0" w:after="0"/>
              <w:ind w:left="455" w:right="0" w:hanging="336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Bukti</w:t>
            </w:r>
            <w:r>
              <w:rPr>
                <w:rFonts w:ascii="Times New Roman"/>
                <w:spacing w:val="-2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kepemilikan</w:t>
            </w:r>
            <w:r>
              <w:rPr>
                <w:rFonts w:ascii="Times New Roman"/>
                <w:spacing w:val="-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deposito</w:t>
            </w:r>
            <w:r>
              <w:rPr>
                <w:rFonts w:ascii="Times New Roman"/>
                <w:spacing w:val="-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adalah</w:t>
            </w:r>
            <w:r>
              <w:rPr>
                <w:rFonts w:ascii="Times New Roman"/>
                <w:spacing w:val="-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bilyet</w:t>
            </w:r>
            <w:r>
              <w:rPr>
                <w:rFonts w:ascii="Times New Roman"/>
                <w:spacing w:val="-2"/>
                <w:w w:val="105"/>
                <w:sz w:val="20"/>
              </w:rPr>
              <w:t> deposito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7" w:val="left" w:leader="none"/>
                <w:tab w:pos="459" w:val="left" w:leader="none"/>
              </w:tabs>
              <w:spacing w:line="237" w:lineRule="auto" w:before="0" w:after="0"/>
              <w:ind w:left="459" w:right="140" w:hanging="34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Deposito</w:t>
            </w:r>
            <w:r>
              <w:rPr>
                <w:rFonts w:ascii="Times New Roman"/>
                <w:w w:val="105"/>
                <w:sz w:val="20"/>
              </w:rPr>
              <w:t> bisa</w:t>
            </w:r>
            <w:r>
              <w:rPr>
                <w:rFonts w:ascii="Times New Roman"/>
                <w:w w:val="105"/>
                <w:sz w:val="20"/>
              </w:rPr>
              <w:t> dijadikan</w:t>
            </w:r>
            <w:r>
              <w:rPr>
                <w:rFonts w:ascii="Times New Roman"/>
                <w:w w:val="105"/>
                <w:sz w:val="20"/>
              </w:rPr>
              <w:t> agunan</w:t>
            </w:r>
            <w:r>
              <w:rPr>
                <w:rFonts w:ascii="Times New Roman"/>
                <w:w w:val="105"/>
                <w:sz w:val="20"/>
              </w:rPr>
              <w:t> kredit</w:t>
            </w:r>
            <w:r>
              <w:rPr>
                <w:rFonts w:ascii="Times New Roman"/>
                <w:w w:val="105"/>
                <w:sz w:val="20"/>
              </w:rPr>
              <w:t> dengan</w:t>
            </w:r>
            <w:r>
              <w:rPr>
                <w:rFonts w:ascii="Times New Roman"/>
                <w:w w:val="105"/>
                <w:sz w:val="20"/>
              </w:rPr>
              <w:t> syarat</w:t>
            </w:r>
            <w:r>
              <w:rPr>
                <w:rFonts w:ascii="Times New Roman"/>
                <w:w w:val="105"/>
                <w:sz w:val="20"/>
              </w:rPr>
              <w:t> jumlah</w:t>
            </w:r>
            <w:r>
              <w:rPr>
                <w:rFonts w:ascii="Times New Roman"/>
                <w:w w:val="105"/>
                <w:sz w:val="20"/>
              </w:rPr>
              <w:t> deposito</w:t>
            </w:r>
            <w:r>
              <w:rPr>
                <w:rFonts w:ascii="Times New Roman"/>
                <w:w w:val="105"/>
                <w:sz w:val="20"/>
              </w:rPr>
              <w:t> memenuhi persyaratan untuk dijadikan agunan kredit dan selama menjadi agunan deposito tidak boleh ditarik (diblokir) selama jk waktu pinjaman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7" w:val="left" w:leader="none"/>
                <w:tab w:pos="459" w:val="left" w:leader="none"/>
              </w:tabs>
              <w:spacing w:line="237" w:lineRule="auto" w:before="2" w:after="0"/>
              <w:ind w:left="459" w:right="146" w:hanging="34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Deposan/ Calon Deposan dapat mengajukan special rate atau suku bunga lebih tinggi dari ketentuan yang dimiliki BPR </w:t>
            </w:r>
            <w:r>
              <w:rPr>
                <w:rFonts w:ascii="Times New Roman"/>
                <w:spacing w:val="-4"/>
                <w:w w:val="105"/>
                <w:sz w:val="20"/>
              </w:rPr>
              <w:t>dan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7" w:val="left" w:leader="none"/>
                <w:tab w:pos="459" w:val="left" w:leader="none"/>
              </w:tabs>
              <w:spacing w:line="237" w:lineRule="auto" w:before="2" w:after="0"/>
              <w:ind w:left="459" w:right="145" w:hanging="340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Apabila permohonan suku bunga dari Deposan/ Calon Deposan melebihi</w:t>
            </w:r>
            <w:r>
              <w:rPr>
                <w:rFonts w:ascii="Times New Roman"/>
                <w:w w:val="105"/>
                <w:sz w:val="20"/>
              </w:rPr>
              <w:t> ketentuan bunga LPS, maka Deposan/ Calon Deposan</w:t>
            </w:r>
            <w:r>
              <w:rPr>
                <w:rFonts w:asci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wajib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membuat</w:t>
            </w:r>
            <w:r>
              <w:rPr>
                <w:rFonts w:asci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surat</w:t>
            </w:r>
            <w:r>
              <w:rPr>
                <w:rFonts w:asci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pernyataan</w:t>
            </w:r>
            <w:r>
              <w:rPr>
                <w:rFonts w:asci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bahwa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seluruh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simpanan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Depositonya</w:t>
            </w:r>
            <w:r>
              <w:rPr>
                <w:rFonts w:asci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yang</w:t>
            </w:r>
            <w:r>
              <w:rPr>
                <w:rFonts w:asci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bunganya</w:t>
            </w:r>
            <w:r>
              <w:rPr>
                <w:rFonts w:asci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melebihi</w:t>
            </w:r>
            <w:r>
              <w:rPr>
                <w:rFonts w:asci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bunga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LPS</w:t>
            </w:r>
            <w:r>
              <w:rPr>
                <w:rFonts w:asci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tidak dijamin LPS.</w:t>
            </w:r>
          </w:p>
        </w:tc>
      </w:tr>
      <w:tr>
        <w:trPr>
          <w:trHeight w:val="403" w:hRule="atLeast"/>
        </w:trPr>
        <w:tc>
          <w:tcPr>
            <w:tcW w:w="10872" w:type="dxa"/>
            <w:tcBorders>
              <w:left w:val="single" w:sz="8" w:space="0" w:color="000000"/>
              <w:bottom w:val="single" w:sz="8" w:space="0" w:color="80808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11"/>
              <w:ind w:left="4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Disclaimer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(Penting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Untuk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Dibaca)</w:t>
            </w:r>
          </w:p>
        </w:tc>
      </w:tr>
      <w:tr>
        <w:trPr>
          <w:trHeight w:val="2806" w:hRule="atLeast"/>
        </w:trPr>
        <w:tc>
          <w:tcPr>
            <w:tcW w:w="10872" w:type="dxa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57" w:val="left" w:leader="none"/>
                <w:tab w:pos="459" w:val="left" w:leader="none"/>
              </w:tabs>
              <w:spacing w:line="276" w:lineRule="auto" w:before="167" w:after="0"/>
              <w:ind w:left="459" w:right="797" w:hanging="34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Bank</w:t>
            </w:r>
            <w:r>
              <w:rPr>
                <w:rFonts w:ascii="Times New Roman"/>
                <w:spacing w:val="-7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dapat</w:t>
            </w:r>
            <w:r>
              <w:rPr>
                <w:rFonts w:ascii="Times New Roman"/>
                <w:spacing w:val="-5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menolak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penempatan</w:t>
            </w:r>
            <w:r>
              <w:rPr>
                <w:rFonts w:ascii="Times New Roman"/>
                <w:spacing w:val="-4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dana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apabila</w:t>
            </w:r>
            <w:r>
              <w:rPr>
                <w:rFonts w:ascii="Times New Roman"/>
                <w:spacing w:val="-4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nasabah</w:t>
            </w:r>
            <w:r>
              <w:rPr>
                <w:rFonts w:ascii="Times New Roman"/>
                <w:spacing w:val="-4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deposito</w:t>
            </w:r>
            <w:r>
              <w:rPr>
                <w:rFonts w:ascii="Times New Roman"/>
                <w:spacing w:val="-5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merupakan</w:t>
            </w:r>
            <w:r>
              <w:rPr>
                <w:rFonts w:ascii="Times New Roman"/>
                <w:spacing w:val="-4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orang</w:t>
            </w:r>
            <w:r>
              <w:rPr>
                <w:rFonts w:asci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yang</w:t>
            </w:r>
            <w:r>
              <w:rPr>
                <w:rFonts w:ascii="Times New Roman"/>
                <w:spacing w:val="-5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masuk</w:t>
            </w:r>
            <w:r>
              <w:rPr>
                <w:rFonts w:ascii="Times New Roman"/>
                <w:spacing w:val="80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kedalam</w:t>
            </w:r>
            <w:r>
              <w:rPr>
                <w:rFonts w:ascii="Times New Roman"/>
                <w:spacing w:val="-14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DTTOT, PPSPM dan Judi Online</w:t>
            </w: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6"/>
                <w:sz w:val="20"/>
              </w:rPr>
              <w:t>PT.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BPR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SEDANA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YASA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berizin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6"/>
                <w:sz w:val="20"/>
              </w:rPr>
              <w:t>dan</w:t>
            </w:r>
          </w:p>
          <w:p>
            <w:pPr>
              <w:pStyle w:val="TableParagraph"/>
              <w:tabs>
                <w:tab w:pos="5946" w:val="left" w:leader="none"/>
              </w:tabs>
              <w:spacing w:line="211" w:lineRule="exact" w:before="46"/>
              <w:ind w:left="6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diawasi</w:t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oleh</w:t>
            </w:r>
            <w:r>
              <w:rPr>
                <w:rFonts w:ascii="Times New Roman"/>
                <w:spacing w:val="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Otoritas</w:t>
            </w:r>
            <w:r>
              <w:rPr>
                <w:rFonts w:ascii="Times New Roman"/>
                <w:spacing w:val="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Jasa</w:t>
            </w:r>
            <w:r>
              <w:rPr>
                <w:rFonts w:ascii="Times New Roman"/>
                <w:spacing w:val="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Keuangan</w:t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(OJK)</w:t>
            </w:r>
            <w:r>
              <w:rPr>
                <w:rFonts w:ascii="Times New Roman"/>
                <w:sz w:val="20"/>
              </w:rPr>
              <w:tab/>
              <w:t>Tanggal</w:t>
            </w:r>
            <w:r>
              <w:rPr>
                <w:rFonts w:ascii="Times New Roman"/>
                <w:spacing w:val="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Cetak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Dokumen: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03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Desember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2025</w:t>
            </w:r>
          </w:p>
        </w:tc>
      </w:tr>
    </w:tbl>
    <w:sectPr>
      <w:type w:val="continuous"/>
      <w:pgSz w:w="11910" w:h="16840"/>
      <w:pgMar w:header="160" w:footer="287" w:top="1760" w:bottom="4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3447415</wp:posOffset>
              </wp:positionH>
              <wp:positionV relativeFrom="page">
                <wp:posOffset>10371420</wp:posOffset>
              </wp:positionV>
              <wp:extent cx="704215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042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Halaman</w:t>
                          </w:r>
                          <w:r>
                            <w:rPr>
                              <w:rFonts w:ascii="Arial MT"/>
                              <w:spacing w:val="2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1.450012pt;margin-top:816.647278pt;width:55.45pt;height:13.2pt;mso-position-horizontal-relative:page;mso-position-vertical-relative:page;z-index:-1581465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Halaman</w:t>
                    </w:r>
                    <w:r>
                      <w:rPr>
                        <w:rFonts w:ascii="Arial MT"/>
                        <w:spacing w:val="27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0288">
          <wp:simplePos x="0" y="0"/>
          <wp:positionH relativeFrom="page">
            <wp:posOffset>454294</wp:posOffset>
          </wp:positionH>
          <wp:positionV relativeFrom="page">
            <wp:posOffset>101549</wp:posOffset>
          </wp:positionV>
          <wp:extent cx="1094836" cy="69829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4836" cy="698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381000</wp:posOffset>
              </wp:positionH>
              <wp:positionV relativeFrom="page">
                <wp:posOffset>1003300</wp:posOffset>
              </wp:positionV>
              <wp:extent cx="6797675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797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7675" h="0">
                            <a:moveTo>
                              <a:pt x="0" y="0"/>
                            </a:moveTo>
                            <a:lnTo>
                              <a:pt x="6797421" y="0"/>
                            </a:lnTo>
                          </a:path>
                        </a:pathLst>
                      </a:custGeom>
                      <a:ln w="889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5680" from="30pt,79pt" to="565.23pt,79pt" stroked="true" strokeweight=".7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1477263</wp:posOffset>
              </wp:positionH>
              <wp:positionV relativeFrom="page">
                <wp:posOffset>109754</wp:posOffset>
              </wp:positionV>
              <wp:extent cx="4859020" cy="8318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859020" cy="831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77" w:lineRule="exact" w:before="20"/>
                            <w:ind w:left="1" w:right="1" w:firstLine="0"/>
                            <w:jc w:val="center"/>
                            <w:rPr>
                              <w:rFonts w:ascii="Arial Black"/>
                              <w:sz w:val="27"/>
                            </w:rPr>
                          </w:pPr>
                          <w:r>
                            <w:rPr>
                              <w:rFonts w:ascii="Arial Black"/>
                              <w:w w:val="85"/>
                              <w:sz w:val="27"/>
                            </w:rPr>
                            <w:t>PT.</w:t>
                          </w:r>
                          <w:r>
                            <w:rPr>
                              <w:rFonts w:ascii="Arial Black"/>
                              <w:spacing w:val="-1"/>
                              <w:w w:val="8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w w:val="85"/>
                              <w:sz w:val="27"/>
                            </w:rPr>
                            <w:t>BPR</w:t>
                          </w:r>
                          <w:r>
                            <w:rPr>
                              <w:rFonts w:ascii="Arial Black"/>
                              <w:spacing w:val="-1"/>
                              <w:w w:val="8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w w:val="85"/>
                              <w:sz w:val="27"/>
                            </w:rPr>
                            <w:t>SEDANA</w:t>
                          </w:r>
                          <w:r>
                            <w:rPr>
                              <w:rFonts w:ascii="Arial Black"/>
                              <w:spacing w:val="-14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pacing w:val="-4"/>
                              <w:w w:val="85"/>
                              <w:sz w:val="27"/>
                            </w:rPr>
                            <w:t>YASA</w:t>
                          </w:r>
                        </w:p>
                        <w:p>
                          <w:pPr>
                            <w:spacing w:line="321" w:lineRule="exact" w:before="0"/>
                            <w:ind w:left="0" w:right="1" w:firstLine="0"/>
                            <w:jc w:val="center"/>
                            <w:rPr>
                              <w:rFonts w:ascii="Arial Black"/>
                              <w:sz w:val="23"/>
                            </w:rPr>
                          </w:pPr>
                          <w:r>
                            <w:rPr>
                              <w:rFonts w:ascii="Arial Black"/>
                              <w:w w:val="80"/>
                              <w:sz w:val="23"/>
                            </w:rPr>
                            <w:t>JL</w:t>
                          </w:r>
                          <w:r>
                            <w:rPr>
                              <w:rFonts w:ascii="Arial Black"/>
                              <w:spacing w:val="1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w w:val="80"/>
                              <w:sz w:val="23"/>
                            </w:rPr>
                            <w:t>BY</w:t>
                          </w:r>
                          <w:r>
                            <w:rPr>
                              <w:rFonts w:ascii="Arial Black"/>
                              <w:spacing w:val="1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w w:val="80"/>
                              <w:sz w:val="23"/>
                            </w:rPr>
                            <w:t>PASS</w:t>
                          </w:r>
                          <w:r>
                            <w:rPr>
                              <w:rFonts w:ascii="Arial Black"/>
                              <w:spacing w:val="1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w w:val="80"/>
                              <w:sz w:val="23"/>
                            </w:rPr>
                            <w:t>DR</w:t>
                          </w:r>
                          <w:r>
                            <w:rPr>
                              <w:rFonts w:ascii="Arial Black"/>
                              <w:spacing w:val="1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w w:val="80"/>
                              <w:sz w:val="23"/>
                            </w:rPr>
                            <w:t>IR</w:t>
                          </w:r>
                          <w:r>
                            <w:rPr>
                              <w:rFonts w:ascii="Arial Black"/>
                              <w:spacing w:val="1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w w:val="80"/>
                              <w:sz w:val="23"/>
                            </w:rPr>
                            <w:t>SOEKARNO</w:t>
                          </w:r>
                          <w:r>
                            <w:rPr>
                              <w:rFonts w:ascii="Arial Black"/>
                              <w:spacing w:val="1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w w:val="80"/>
                              <w:sz w:val="23"/>
                            </w:rPr>
                            <w:t>NO.17A</w:t>
                          </w:r>
                          <w:r>
                            <w:rPr>
                              <w:rFonts w:ascii="Arial Black"/>
                              <w:spacing w:val="1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w w:val="80"/>
                              <w:sz w:val="23"/>
                            </w:rPr>
                            <w:t>KEDIRI</w:t>
                          </w:r>
                          <w:r>
                            <w:rPr>
                              <w:rFonts w:ascii="Arial Black"/>
                              <w:spacing w:val="1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spacing w:val="-2"/>
                              <w:w w:val="80"/>
                              <w:sz w:val="23"/>
                            </w:rPr>
                            <w:t>TABANAN</w:t>
                          </w:r>
                        </w:p>
                        <w:p>
                          <w:pPr>
                            <w:spacing w:before="19"/>
                            <w:ind w:left="0" w:right="1" w:firstLine="0"/>
                            <w:jc w:val="center"/>
                            <w:rPr>
                              <w:rFonts w:ascii="Arial MT"/>
                              <w:sz w:val="23"/>
                            </w:rPr>
                          </w:pPr>
                          <w:r>
                            <w:rPr>
                              <w:rFonts w:ascii="Arial MT"/>
                              <w:sz w:val="23"/>
                            </w:rPr>
                            <w:t>Telepon:</w:t>
                          </w:r>
                          <w:r>
                            <w:rPr>
                              <w:rFonts w:ascii="Arial MT"/>
                              <w:spacing w:val="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23"/>
                            </w:rPr>
                            <w:t>(0361)</w:t>
                          </w:r>
                          <w:r>
                            <w:rPr>
                              <w:rFonts w:ascii="Arial MT"/>
                              <w:spacing w:val="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23"/>
                            </w:rPr>
                            <w:t>7995422</w:t>
                          </w:r>
                        </w:p>
                        <w:p>
                          <w:pPr>
                            <w:pStyle w:val="BodyText"/>
                            <w:spacing w:before="46"/>
                            <w:ind w:left="1" w:right="1"/>
                            <w:jc w:val="center"/>
                          </w:pPr>
                          <w:r>
                            <w:rPr/>
                            <w:t>Website:</w:t>
                          </w:r>
                          <w:r>
                            <w:rPr>
                              <w:spacing w:val="56"/>
                            </w:rPr>
                            <w:t> </w:t>
                          </w:r>
                          <w:r>
                            <w:rPr/>
                            <w:t>https://</w:t>
                          </w:r>
                          <w:hyperlink r:id="rId2">
                            <w:r>
                              <w:rPr/>
                              <w:t>www.bprsedanayasa.com,</w:t>
                            </w:r>
                          </w:hyperlink>
                          <w:r>
                            <w:rPr>
                              <w:spacing w:val="65"/>
                            </w:rPr>
                            <w:t> </w:t>
                          </w:r>
                          <w:r>
                            <w:rPr/>
                            <w:t>Email:</w:t>
                          </w:r>
                          <w:r>
                            <w:rPr>
                              <w:spacing w:val="58"/>
                            </w:rPr>
                            <w:t> </w:t>
                          </w:r>
                          <w:hyperlink r:id="rId3">
                            <w:r>
                              <w:rPr>
                                <w:spacing w:val="-2"/>
                              </w:rPr>
                              <w:t>bpr_sedanayasa@yahoo.com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32pt;margin-top:8.64209pt;width:382.6pt;height:65.5pt;mso-position-horizontal-relative:page;mso-position-vertical-relative:page;z-index:-15815168" type="#_x0000_t202" id="docshape1" filled="false" stroked="false">
              <v:textbox inset="0,0,0,0">
                <w:txbxContent>
                  <w:p>
                    <w:pPr>
                      <w:spacing w:line="377" w:lineRule="exact" w:before="20"/>
                      <w:ind w:left="1" w:right="1" w:firstLine="0"/>
                      <w:jc w:val="center"/>
                      <w:rPr>
                        <w:rFonts w:ascii="Arial Black"/>
                        <w:sz w:val="27"/>
                      </w:rPr>
                    </w:pPr>
                    <w:r>
                      <w:rPr>
                        <w:rFonts w:ascii="Arial Black"/>
                        <w:w w:val="85"/>
                        <w:sz w:val="27"/>
                      </w:rPr>
                      <w:t>PT.</w:t>
                    </w:r>
                    <w:r>
                      <w:rPr>
                        <w:rFonts w:ascii="Arial Black"/>
                        <w:spacing w:val="-1"/>
                        <w:w w:val="85"/>
                        <w:sz w:val="27"/>
                      </w:rPr>
                      <w:t> </w:t>
                    </w:r>
                    <w:r>
                      <w:rPr>
                        <w:rFonts w:ascii="Arial Black"/>
                        <w:w w:val="85"/>
                        <w:sz w:val="27"/>
                      </w:rPr>
                      <w:t>BPR</w:t>
                    </w:r>
                    <w:r>
                      <w:rPr>
                        <w:rFonts w:ascii="Arial Black"/>
                        <w:spacing w:val="-1"/>
                        <w:w w:val="85"/>
                        <w:sz w:val="27"/>
                      </w:rPr>
                      <w:t> </w:t>
                    </w:r>
                    <w:r>
                      <w:rPr>
                        <w:rFonts w:ascii="Arial Black"/>
                        <w:w w:val="85"/>
                        <w:sz w:val="27"/>
                      </w:rPr>
                      <w:t>SEDANA</w:t>
                    </w:r>
                    <w:r>
                      <w:rPr>
                        <w:rFonts w:ascii="Arial Black"/>
                        <w:spacing w:val="-14"/>
                        <w:sz w:val="27"/>
                      </w:rPr>
                      <w:t> </w:t>
                    </w:r>
                    <w:r>
                      <w:rPr>
                        <w:rFonts w:ascii="Arial Black"/>
                        <w:spacing w:val="-4"/>
                        <w:w w:val="85"/>
                        <w:sz w:val="27"/>
                      </w:rPr>
                      <w:t>YASA</w:t>
                    </w:r>
                  </w:p>
                  <w:p>
                    <w:pPr>
                      <w:spacing w:line="321" w:lineRule="exact" w:before="0"/>
                      <w:ind w:left="0" w:right="1" w:firstLine="0"/>
                      <w:jc w:val="center"/>
                      <w:rPr>
                        <w:rFonts w:ascii="Arial Black"/>
                        <w:sz w:val="23"/>
                      </w:rPr>
                    </w:pPr>
                    <w:r>
                      <w:rPr>
                        <w:rFonts w:ascii="Arial Black"/>
                        <w:w w:val="80"/>
                        <w:sz w:val="23"/>
                      </w:rPr>
                      <w:t>JL</w:t>
                    </w:r>
                    <w:r>
                      <w:rPr>
                        <w:rFonts w:ascii="Arial Black"/>
                        <w:spacing w:val="11"/>
                        <w:sz w:val="23"/>
                      </w:rPr>
                      <w:t> </w:t>
                    </w:r>
                    <w:r>
                      <w:rPr>
                        <w:rFonts w:ascii="Arial Black"/>
                        <w:w w:val="80"/>
                        <w:sz w:val="23"/>
                      </w:rPr>
                      <w:t>BY</w:t>
                    </w:r>
                    <w:r>
                      <w:rPr>
                        <w:rFonts w:ascii="Arial Black"/>
                        <w:spacing w:val="13"/>
                        <w:sz w:val="23"/>
                      </w:rPr>
                      <w:t> </w:t>
                    </w:r>
                    <w:r>
                      <w:rPr>
                        <w:rFonts w:ascii="Arial Black"/>
                        <w:w w:val="80"/>
                        <w:sz w:val="23"/>
                      </w:rPr>
                      <w:t>PASS</w:t>
                    </w:r>
                    <w:r>
                      <w:rPr>
                        <w:rFonts w:ascii="Arial Black"/>
                        <w:spacing w:val="11"/>
                        <w:sz w:val="23"/>
                      </w:rPr>
                      <w:t> </w:t>
                    </w:r>
                    <w:r>
                      <w:rPr>
                        <w:rFonts w:ascii="Arial Black"/>
                        <w:w w:val="80"/>
                        <w:sz w:val="23"/>
                      </w:rPr>
                      <w:t>DR</w:t>
                    </w:r>
                    <w:r>
                      <w:rPr>
                        <w:rFonts w:ascii="Arial Black"/>
                        <w:spacing w:val="13"/>
                        <w:sz w:val="23"/>
                      </w:rPr>
                      <w:t> </w:t>
                    </w:r>
                    <w:r>
                      <w:rPr>
                        <w:rFonts w:ascii="Arial Black"/>
                        <w:w w:val="80"/>
                        <w:sz w:val="23"/>
                      </w:rPr>
                      <w:t>IR</w:t>
                    </w:r>
                    <w:r>
                      <w:rPr>
                        <w:rFonts w:ascii="Arial Black"/>
                        <w:spacing w:val="10"/>
                        <w:sz w:val="23"/>
                      </w:rPr>
                      <w:t> </w:t>
                    </w:r>
                    <w:r>
                      <w:rPr>
                        <w:rFonts w:ascii="Arial Black"/>
                        <w:w w:val="80"/>
                        <w:sz w:val="23"/>
                      </w:rPr>
                      <w:t>SOEKARNO</w:t>
                    </w:r>
                    <w:r>
                      <w:rPr>
                        <w:rFonts w:ascii="Arial Black"/>
                        <w:spacing w:val="13"/>
                        <w:sz w:val="23"/>
                      </w:rPr>
                      <w:t> </w:t>
                    </w:r>
                    <w:r>
                      <w:rPr>
                        <w:rFonts w:ascii="Arial Black"/>
                        <w:w w:val="80"/>
                        <w:sz w:val="23"/>
                      </w:rPr>
                      <w:t>NO.17A</w:t>
                    </w:r>
                    <w:r>
                      <w:rPr>
                        <w:rFonts w:ascii="Arial Black"/>
                        <w:spacing w:val="10"/>
                        <w:sz w:val="23"/>
                      </w:rPr>
                      <w:t> </w:t>
                    </w:r>
                    <w:r>
                      <w:rPr>
                        <w:rFonts w:ascii="Arial Black"/>
                        <w:w w:val="80"/>
                        <w:sz w:val="23"/>
                      </w:rPr>
                      <w:t>KEDIRI</w:t>
                    </w:r>
                    <w:r>
                      <w:rPr>
                        <w:rFonts w:ascii="Arial Black"/>
                        <w:spacing w:val="13"/>
                        <w:sz w:val="23"/>
                      </w:rPr>
                      <w:t> </w:t>
                    </w:r>
                    <w:r>
                      <w:rPr>
                        <w:rFonts w:ascii="Arial Black"/>
                        <w:spacing w:val="-2"/>
                        <w:w w:val="80"/>
                        <w:sz w:val="23"/>
                      </w:rPr>
                      <w:t>TABANAN</w:t>
                    </w:r>
                  </w:p>
                  <w:p>
                    <w:pPr>
                      <w:spacing w:before="19"/>
                      <w:ind w:left="0" w:right="1" w:firstLine="0"/>
                      <w:jc w:val="center"/>
                      <w:rPr>
                        <w:rFonts w:ascii="Arial MT"/>
                        <w:sz w:val="23"/>
                      </w:rPr>
                    </w:pPr>
                    <w:r>
                      <w:rPr>
                        <w:rFonts w:ascii="Arial MT"/>
                        <w:sz w:val="23"/>
                      </w:rPr>
                      <w:t>Telepon:</w:t>
                    </w:r>
                    <w:r>
                      <w:rPr>
                        <w:rFonts w:ascii="Arial MT"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Arial MT"/>
                        <w:sz w:val="23"/>
                      </w:rPr>
                      <w:t>(0361)</w:t>
                    </w:r>
                    <w:r>
                      <w:rPr>
                        <w:rFonts w:ascii="Arial MT"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23"/>
                      </w:rPr>
                      <w:t>7995422</w:t>
                    </w:r>
                  </w:p>
                  <w:p>
                    <w:pPr>
                      <w:pStyle w:val="BodyText"/>
                      <w:spacing w:before="46"/>
                      <w:ind w:left="1" w:right="1"/>
                      <w:jc w:val="center"/>
                    </w:pPr>
                    <w:r>
                      <w:rPr/>
                      <w:t>Website:</w:t>
                    </w:r>
                    <w:r>
                      <w:rPr>
                        <w:spacing w:val="56"/>
                      </w:rPr>
                      <w:t> </w:t>
                    </w:r>
                    <w:r>
                      <w:rPr/>
                      <w:t>https://</w:t>
                    </w:r>
                    <w:hyperlink r:id="rId2">
                      <w:r>
                        <w:rPr/>
                        <w:t>www.bprsedanayasa.com,</w:t>
                      </w:r>
                    </w:hyperlink>
                    <w:r>
                      <w:rPr>
                        <w:spacing w:val="65"/>
                      </w:rPr>
                      <w:t> </w:t>
                    </w:r>
                    <w:r>
                      <w:rPr/>
                      <w:t>Email:</w:t>
                    </w:r>
                    <w:r>
                      <w:rPr>
                        <w:spacing w:val="58"/>
                      </w:rPr>
                      <w:t> </w:t>
                    </w:r>
                    <w:hyperlink r:id="rId3">
                      <w:r>
                        <w:rPr>
                          <w:spacing w:val="-2"/>
                        </w:rPr>
                        <w:t>bpr_sedanayasa@yahoo.com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460" w:hanging="34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499" w:hanging="3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38" w:hanging="3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77" w:hanging="3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16" w:hanging="3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6" w:hanging="3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95" w:hanging="3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34" w:hanging="3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773" w:hanging="34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58" w:hanging="33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499" w:hanging="33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38" w:hanging="33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77" w:hanging="33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16" w:hanging="33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56" w:hanging="33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95" w:hanging="33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34" w:hanging="33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773" w:hanging="338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9"/>
      <w:numFmt w:val="decimal"/>
      <w:lvlText w:val="%1."/>
      <w:lvlJc w:val="left"/>
      <w:pPr>
        <w:ind w:left="532" w:hanging="4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026" w:hanging="41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512" w:hanging="41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998" w:hanging="41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84" w:hanging="41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970" w:hanging="41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456" w:hanging="41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942" w:hanging="41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428" w:hanging="412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18" w:hanging="29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916" w:hanging="29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12" w:hanging="29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908" w:hanging="29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04" w:hanging="29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900" w:hanging="29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396" w:hanging="29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892" w:hanging="29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388" w:hanging="298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0" w:hanging="30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0" w:hanging="30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20" w:line="377" w:lineRule="exact"/>
      <w:ind w:left="1" w:right="1"/>
      <w:jc w:val="center"/>
    </w:pPr>
    <w:rPr>
      <w:rFonts w:ascii="Arial Black" w:hAnsi="Arial Black" w:eastAsia="Arial Black" w:cs="Arial Black"/>
      <w:sz w:val="27"/>
      <w:szCs w:val="2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420"/>
    </w:pPr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bprsedanayasa.com/" TargetMode="External"/><Relationship Id="rId3" Type="http://schemas.openxmlformats.org/officeDocument/2006/relationships/hyperlink" Target="mailto:bpr_sedanayasa@yahoo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PC-DESKTOP</dc:creator>
  <dcterms:created xsi:type="dcterms:W3CDTF">2026-02-10T03:01:27Z</dcterms:created>
  <dcterms:modified xsi:type="dcterms:W3CDTF">2026-02-10T03:01:27Z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2021</vt:lpwstr>
  </property>
</Properties>
</file>